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rFonts w:ascii="Arial" w:hAnsi="Arial" w:eastAsia="Arial" w:cs="Arial"/>
          <w:b/>
          <w:color w:val="1F2A44"/>
          <w:sz w:val="32"/>
        </w:rPr>
        <w:t>[Meeting]</w:t>
      </w:r>
      <w:r>
        <w:rPr>
          <w:rFonts w:ascii="Arial" w:hAnsi="Arial" w:eastAsia="Arial" w:cs="Arial"/>
          <w:b/>
          <w:color w:val="1F2A44"/>
          <w:sz w:val="32"/>
        </w:rPr>
        <w:t xml:space="preserve"> — </w:t>
      </w:r>
      <w:r>
        <w:rPr>
          <w:rFonts w:ascii="Arial" w:hAnsi="Arial" w:eastAsia="Arial" w:cs="Arial"/>
          <w:b/>
          <w:color w:val="1F2A44"/>
          <w:sz w:val="32"/>
        </w:rPr>
        <w:t>[Month D, YYYY]</w:t>
      </w:r>
    </w:p>
    <w:p>
      <w:r>
        <w:rPr>
          <w:rFonts w:ascii="Arial" w:hAnsi="Arial" w:eastAsia="Arial" w:cs="Arial"/>
          <w:b/>
        </w:rPr>
        <w:t>Attendees:</w:t>
      </w:r>
      <w:r>
        <w:rPr>
          <w:rFonts w:ascii="Arial" w:hAnsi="Arial" w:eastAsia="Arial" w:cs="Arial"/>
        </w:rPr>
        <w:t xml:space="preserve"> </w:t>
      </w:r>
      <w:r>
        <w:rPr>
          <w:rFonts w:ascii="Arial" w:hAnsi="Arial" w:eastAsia="Arial" w:cs="Arial"/>
        </w:rPr>
        <w:t>[Name]</w:t>
      </w:r>
      <w:r>
        <w:rPr>
          <w:rFonts w:ascii="Arial" w:hAnsi="Arial" w:eastAsia="Arial" w:cs="Arial"/>
        </w:rPr>
        <w:t xml:space="preserve">, </w:t>
      </w:r>
      <w:r>
        <w:rPr>
          <w:rFonts w:ascii="Arial" w:hAnsi="Arial" w:eastAsia="Arial" w:cs="Arial"/>
        </w:rPr>
        <w:t>[Name (note-taker)]</w:t>
      </w:r>
    </w:p>
    <w:p>
      <w:pPr>
        <w:pStyle w:val="Heading2"/>
      </w:pPr>
      <w:r>
        <w:rPr>
          <w:rFonts w:ascii="Arial" w:hAnsi="Arial" w:eastAsia="Arial" w:cs="Arial"/>
          <w:b/>
          <w:color w:val="1F2A44"/>
          <w:sz w:val="24"/>
        </w:rPr>
        <w:t>Action items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single" w:sz="4" w:space="0" w:color="AEB8C4"/>
          <w:left w:val="single" w:sz="4" w:space="0" w:color="AEB8C4"/>
          <w:bottom w:val="single" w:sz="4" w:space="0" w:color="AEB8C4"/>
          <w:right w:val="single" w:sz="4" w:space="0" w:color="AEB8C4"/>
          <w:insideH w:val="single" w:sz="4" w:space="0" w:color="AEB8C4"/>
          <w:insideV w:val="single" w:sz="4" w:space="0" w:color="AEB8C4"/>
        </w:tblBorders>
      </w:tblPr>
      <w:tblGrid>
        <w:gridCol w:w="534"/>
        <w:gridCol w:w="1738"/>
        <w:gridCol w:w="3476"/>
        <w:gridCol w:w="1203"/>
        <w:gridCol w:w="2406"/>
      </w:tblGrid>
      <w:tr>
        <w:trPr>
          <w:tblHeader/>
        </w:trPr>
        <w:tc>
          <w:tcPr>
            <w:tcW w:type="dxa" w:w="535"/>
            <w:shd w:val="clear" w:color="auto" w:fill="E8EEF6"/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b/>
                <w:sz w:val="20"/>
              </w:rPr>
              <w:t>#</w:t>
            </w:r>
          </w:p>
        </w:tc>
        <w:tc>
          <w:tcPr>
            <w:tcW w:type="dxa" w:w="1738"/>
            <w:shd w:val="clear" w:color="auto" w:fill="E8EEF6"/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b/>
                <w:sz w:val="20"/>
              </w:rPr>
              <w:t>Owner</w:t>
            </w:r>
          </w:p>
        </w:tc>
        <w:tc>
          <w:tcPr>
            <w:tcW w:type="dxa" w:w="3477"/>
            <w:shd w:val="clear" w:color="auto" w:fill="E8EEF6"/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b/>
                <w:sz w:val="20"/>
              </w:rPr>
              <w:t>Task</w:t>
            </w:r>
          </w:p>
        </w:tc>
        <w:tc>
          <w:tcPr>
            <w:tcW w:type="dxa" w:w="1203"/>
            <w:shd w:val="clear" w:color="auto" w:fill="E8EEF6"/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b/>
                <w:sz w:val="20"/>
              </w:rPr>
              <w:t>Due</w:t>
            </w:r>
          </w:p>
        </w:tc>
        <w:tc>
          <w:tcPr>
            <w:tcW w:type="dxa" w:w="2407"/>
            <w:shd w:val="clear" w:color="auto" w:fill="E8EEF6"/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b/>
                <w:sz w:val="20"/>
              </w:rPr>
              <w:t>Status</w:t>
            </w:r>
          </w:p>
        </w:tc>
      </w:tr>
      <w:tr>
        <w:trPr>
          <w:trHeight w:val="460" w:hRule="atLeast"/>
        </w:trPr>
        <w:tc>
          <w:tcPr>
            <w:tcW w:type="dxa" w:w="535"/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sz w:val="20"/>
              </w:rPr>
              <w:t>1</w:t>
            </w:r>
          </w:p>
        </w:tc>
        <w:tc>
          <w:tcPr>
            <w:tcW w:type="dxa" w:w="1738"/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sz w:val="20"/>
              </w:rPr>
              <w:t>[Name]</w:t>
            </w:r>
          </w:p>
        </w:tc>
        <w:tc>
          <w:tcPr>
            <w:tcW w:type="dxa" w:w="3477"/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sz w:val="20"/>
              </w:rPr>
              <w:t>[verb + object]</w:t>
            </w:r>
          </w:p>
        </w:tc>
        <w:tc>
          <w:tcPr>
            <w:tcW w:type="dxa" w:w="1203"/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sz w:val="20"/>
              </w:rPr>
              <w:t>[Month D]</w:t>
            </w:r>
          </w:p>
        </w:tc>
        <w:tc>
          <w:tcPr>
            <w:tcW w:type="dxa" w:w="2407"/>
          </w:tcPr>
          <w:p>
            <w:pPr>
              <w:spacing w:after="0" w:line="240" w:lineRule="auto"/>
            </w:pPr>
            <w:r>
              <w:rPr>
                <w:rFonts w:ascii="Arial" w:hAnsi="Arial" w:eastAsia="Arial" w:cs="Arial"/>
                <w:sz w:val="20"/>
              </w:rPr>
              <w:t>Open / In progress / Done</w:t>
            </w:r>
          </w:p>
        </w:tc>
      </w:tr>
      <w:tr>
        <w:trPr>
          <w:trHeight w:val="460" w:hRule="atLeast"/>
        </w:trPr>
        <w:tc>
          <w:tcPr>
            <w:tcW w:type="dxa" w:w="535"/>
          </w:tcPr>
          <w:p>
            <w:pPr>
              <w:spacing w:after="0" w:line="240" w:lineRule="auto"/>
            </w:pPr>
          </w:p>
        </w:tc>
        <w:tc>
          <w:tcPr>
            <w:tcW w:type="dxa" w:w="1738"/>
          </w:tcPr>
          <w:p>
            <w:pPr>
              <w:spacing w:after="0" w:line="240" w:lineRule="auto"/>
            </w:pPr>
          </w:p>
        </w:tc>
        <w:tc>
          <w:tcPr>
            <w:tcW w:type="dxa" w:w="3477"/>
          </w:tcPr>
          <w:p>
            <w:pPr>
              <w:spacing w:after="0" w:line="240" w:lineRule="auto"/>
            </w:pPr>
          </w:p>
        </w:tc>
        <w:tc>
          <w:tcPr>
            <w:tcW w:type="dxa" w:w="1203"/>
          </w:tcPr>
          <w:p>
            <w:pPr>
              <w:spacing w:after="0" w:line="240" w:lineRule="auto"/>
            </w:pPr>
          </w:p>
        </w:tc>
        <w:tc>
          <w:tcPr>
            <w:tcW w:type="dxa" w:w="2407"/>
          </w:tcPr>
          <w:p>
            <w:pPr>
              <w:spacing w:after="0" w:line="240" w:lineRule="auto"/>
            </w:pPr>
          </w:p>
        </w:tc>
      </w:tr>
      <w:tr>
        <w:trPr>
          <w:trHeight w:val="460" w:hRule="atLeast"/>
        </w:trPr>
        <w:tc>
          <w:tcPr>
            <w:tcW w:type="dxa" w:w="535"/>
          </w:tcPr>
          <w:p>
            <w:pPr>
              <w:spacing w:after="0" w:line="240" w:lineRule="auto"/>
            </w:pPr>
          </w:p>
        </w:tc>
        <w:tc>
          <w:tcPr>
            <w:tcW w:type="dxa" w:w="1738"/>
          </w:tcPr>
          <w:p>
            <w:pPr>
              <w:spacing w:after="0" w:line="240" w:lineRule="auto"/>
            </w:pPr>
          </w:p>
        </w:tc>
        <w:tc>
          <w:tcPr>
            <w:tcW w:type="dxa" w:w="3477"/>
          </w:tcPr>
          <w:p>
            <w:pPr>
              <w:spacing w:after="0" w:line="240" w:lineRule="auto"/>
            </w:pPr>
          </w:p>
        </w:tc>
        <w:tc>
          <w:tcPr>
            <w:tcW w:type="dxa" w:w="1203"/>
          </w:tcPr>
          <w:p>
            <w:pPr>
              <w:spacing w:after="0" w:line="240" w:lineRule="auto"/>
            </w:pPr>
          </w:p>
        </w:tc>
        <w:tc>
          <w:tcPr>
            <w:tcW w:type="dxa" w:w="2407"/>
          </w:tcPr>
          <w:p>
            <w:pPr>
              <w:spacing w:after="0" w:line="240" w:lineRule="auto"/>
            </w:pPr>
          </w:p>
        </w:tc>
      </w:tr>
      <w:tr>
        <w:trPr>
          <w:trHeight w:val="460" w:hRule="atLeast"/>
        </w:trPr>
        <w:tc>
          <w:tcPr>
            <w:tcW w:type="dxa" w:w="535"/>
          </w:tcPr>
          <w:p>
            <w:pPr>
              <w:spacing w:after="0" w:line="240" w:lineRule="auto"/>
            </w:pPr>
          </w:p>
        </w:tc>
        <w:tc>
          <w:tcPr>
            <w:tcW w:type="dxa" w:w="1738"/>
          </w:tcPr>
          <w:p>
            <w:pPr>
              <w:spacing w:after="0" w:line="240" w:lineRule="auto"/>
            </w:pPr>
          </w:p>
        </w:tc>
        <w:tc>
          <w:tcPr>
            <w:tcW w:type="dxa" w:w="3477"/>
          </w:tcPr>
          <w:p>
            <w:pPr>
              <w:spacing w:after="0" w:line="240" w:lineRule="auto"/>
            </w:pPr>
          </w:p>
        </w:tc>
        <w:tc>
          <w:tcPr>
            <w:tcW w:type="dxa" w:w="1203"/>
          </w:tcPr>
          <w:p>
            <w:pPr>
              <w:spacing w:after="0" w:line="240" w:lineRule="auto"/>
            </w:pPr>
          </w:p>
        </w:tc>
        <w:tc>
          <w:tcPr>
            <w:tcW w:type="dxa" w:w="2407"/>
          </w:tcPr>
          <w:p>
            <w:pPr>
              <w:spacing w:after="0" w:line="240" w:lineRule="auto"/>
            </w:pPr>
          </w:p>
        </w:tc>
      </w:tr>
      <w:tr>
        <w:trPr>
          <w:trHeight w:val="460" w:hRule="atLeast"/>
        </w:trPr>
        <w:tc>
          <w:tcPr>
            <w:tcW w:type="dxa" w:w="535"/>
          </w:tcPr>
          <w:p>
            <w:pPr>
              <w:spacing w:after="0" w:line="240" w:lineRule="auto"/>
            </w:pPr>
          </w:p>
        </w:tc>
        <w:tc>
          <w:tcPr>
            <w:tcW w:type="dxa" w:w="1738"/>
          </w:tcPr>
          <w:p>
            <w:pPr>
              <w:spacing w:after="0" w:line="240" w:lineRule="auto"/>
            </w:pPr>
          </w:p>
        </w:tc>
        <w:tc>
          <w:tcPr>
            <w:tcW w:type="dxa" w:w="3477"/>
          </w:tcPr>
          <w:p>
            <w:pPr>
              <w:spacing w:after="0" w:line="240" w:lineRule="auto"/>
            </w:pPr>
          </w:p>
        </w:tc>
        <w:tc>
          <w:tcPr>
            <w:tcW w:type="dxa" w:w="1203"/>
          </w:tcPr>
          <w:p>
            <w:pPr>
              <w:spacing w:after="0" w:line="240" w:lineRule="auto"/>
            </w:pPr>
          </w:p>
        </w:tc>
        <w:tc>
          <w:tcPr>
            <w:tcW w:type="dxa" w:w="2407"/>
          </w:tcPr>
          <w:p>
            <w:pPr>
              <w:spacing w:after="0" w:line="240" w:lineRule="auto"/>
            </w:pPr>
          </w:p>
        </w:tc>
      </w:tr>
    </w:tbl>
    <w:p>
      <w:pPr>
        <w:spacing w:after="40"/>
      </w:pPr>
    </w:p>
    <w:p>
      <w:pPr>
        <w:pStyle w:val="Heading2"/>
      </w:pPr>
      <w:r>
        <w:rPr>
          <w:rFonts w:ascii="Arial" w:hAnsi="Arial" w:eastAsia="Arial" w:cs="Arial"/>
          <w:b/>
          <w:color w:val="1F2A44"/>
          <w:sz w:val="24"/>
        </w:rPr>
        <w:t>Decisions</w:t>
      </w:r>
    </w:p>
    <w:p>
      <w:pPr>
        <w:pStyle w:val="ListBullet"/>
      </w:pPr>
      <w:r>
        <w:rPr>
          <w:rFonts w:ascii="Arial" w:hAnsi="Arial" w:eastAsia="Arial" w:cs="Arial"/>
        </w:rPr>
        <w:t>[what was agreed]</w:t>
      </w:r>
    </w:p>
    <w:p>
      <w:pPr>
        <w:pStyle w:val="Heading2"/>
      </w:pPr>
      <w:r>
        <w:rPr>
          <w:rFonts w:ascii="Arial" w:hAnsi="Arial" w:eastAsia="Arial" w:cs="Arial"/>
          <w:b/>
          <w:color w:val="1F2A44"/>
          <w:sz w:val="24"/>
        </w:rPr>
        <w:t>Context</w:t>
      </w:r>
    </w:p>
    <w:p>
      <w:pPr>
        <w:pStyle w:val="ListBullet"/>
      </w:pPr>
      <w:r>
        <w:rPr>
          <w:rFonts w:ascii="Arial" w:hAnsi="Arial" w:eastAsia="Arial" w:cs="Arial"/>
        </w:rPr>
        <w:t>[only what explains a task or a decision]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80" w:line="276" w:lineRule="auto"/>
    </w:pPr>
    <w:rPr>
      <w:rFonts w:ascii="Arial" w:hAnsi="Arial" w:eastAsia="Arial" w:cs="Arial"/>
      <w:b w:val="0"/>
      <w:color w:val="1F2937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40" w:line="240" w:lineRule="auto" w:before="0"/>
    </w:pPr>
    <w:rPr>
      <w:rFonts w:ascii="Arial" w:hAnsi="Arial" w:eastAsia="Arial" w:cs="Arial"/>
      <w:b w:val="0"/>
      <w:color w:val="1F2937"/>
      <w:sz w:val="21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60"/>
      <w:outlineLvl w:val="0"/>
    </w:pPr>
    <w:rPr>
      <w:rFonts w:ascii="Arial" w:hAnsi="Arial" w:eastAsia="Arial" w:cs="Arial"/>
      <w:b/>
      <w:bCs/>
      <w:color w:val="1F2A4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80"/>
      <w:outlineLvl w:val="1"/>
    </w:pPr>
    <w:rPr>
      <w:rFonts w:ascii="Arial" w:hAnsi="Arial" w:eastAsia="Arial" w:cs="Arial"/>
      <w:b/>
      <w:bCs/>
      <w:color w:val="1F2A44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40"/>
      <w:contextualSpacing/>
    </w:pPr>
    <w:rPr>
      <w:rFonts w:ascii="Arial" w:hAnsi="Arial" w:eastAsia="Arial" w:cs="Arial"/>
      <w:b w:val="0"/>
      <w:color w:val="1F2937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0" w:after="40"/>
      <w:contextualSpacing/>
    </w:pPr>
    <w:rPr>
      <w:rFonts w:ascii="Arial" w:hAnsi="Arial" w:eastAsia="Arial" w:cs="Arial"/>
      <w:b w:val="0"/>
      <w:color w:val="1F2937"/>
      <w:sz w:val="21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Meeting notes and action items template</dc:title>
  <dc:subject/>
  <dc:creator>Meetlens</dc:creator>
  <cp:keywords/>
  <dc:description/>
  <cp:lastModifiedBy>Meetlens</cp:lastModifiedBy>
  <cp:revision>1</cp:revision>
  <dcterms:created xsi:type="dcterms:W3CDTF">2013-12-23T23:15:00Z</dcterms:created>
  <dcterms:modified xsi:type="dcterms:W3CDTF">2013-12-23T23:15:00Z</dcterms:modified>
  <cp:category/>
</cp:coreProperties>
</file>