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Interview transcript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2016"/>
        <w:gridCol w:w="7344"/>
      </w:tblGrid>
      <w:tr>
        <w:trPr>
          <w:trHeight w:val="400" w:hRule="atLeast"/>
        </w:trPr>
        <w:tc>
          <w:tcPr>
            <w:tcW w:type="dxa" w:w="201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Project</w:t>
            </w:r>
          </w:p>
        </w:tc>
        <w:tc>
          <w:tcPr>
            <w:tcW w:type="dxa" w:w="734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[study name]</w:t>
            </w:r>
          </w:p>
        </w:tc>
      </w:tr>
      <w:tr>
        <w:trPr>
          <w:trHeight w:val="400" w:hRule="atLeast"/>
        </w:trPr>
        <w:tc>
          <w:tcPr>
            <w:tcW w:type="dxa" w:w="201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Participant</w:t>
            </w:r>
          </w:p>
        </w:tc>
        <w:tc>
          <w:tcPr>
            <w:tcW w:type="dxa" w:w="734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[code, e.g. P01] ([role or segment, never a real name])</w:t>
            </w:r>
          </w:p>
        </w:tc>
      </w:tr>
      <w:tr>
        <w:trPr>
          <w:trHeight w:val="400" w:hRule="atLeast"/>
        </w:trPr>
        <w:tc>
          <w:tcPr>
            <w:tcW w:type="dxa" w:w="201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Interviewer</w:t>
            </w:r>
          </w:p>
        </w:tc>
        <w:tc>
          <w:tcPr>
            <w:tcW w:type="dxa" w:w="734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[I or initials]</w:t>
            </w:r>
          </w:p>
        </w:tc>
      </w:tr>
      <w:tr>
        <w:trPr>
          <w:trHeight w:val="400" w:hRule="atLeast"/>
        </w:trPr>
        <w:tc>
          <w:tcPr>
            <w:tcW w:type="dxa" w:w="201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Date</w:t>
            </w:r>
          </w:p>
        </w:tc>
        <w:tc>
          <w:tcPr>
            <w:tcW w:type="dxa" w:w="734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[YYYY-MM-DD]</w:t>
            </w:r>
          </w:p>
        </w:tc>
      </w:tr>
      <w:tr>
        <w:trPr>
          <w:trHeight w:val="400" w:hRule="atLeast"/>
        </w:trPr>
        <w:tc>
          <w:tcPr>
            <w:tcW w:type="dxa" w:w="201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Duration</w:t>
            </w:r>
          </w:p>
        </w:tc>
        <w:tc>
          <w:tcPr>
            <w:tcW w:type="dxa" w:w="734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[HH:MM:SS]</w:t>
            </w:r>
          </w:p>
        </w:tc>
      </w:tr>
      <w:tr>
        <w:trPr>
          <w:trHeight w:val="400" w:hRule="atLeast"/>
        </w:trPr>
        <w:tc>
          <w:tcPr>
            <w:tcW w:type="dxa" w:w="201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Style</w:t>
            </w:r>
          </w:p>
        </w:tc>
        <w:tc>
          <w:tcPr>
            <w:tcW w:type="dxa" w:w="734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[intelligent verbatim / full verbatim]</w:t>
            </w:r>
          </w:p>
        </w:tc>
      </w:tr>
      <w:tr>
        <w:trPr>
          <w:trHeight w:val="400" w:hRule="atLeast"/>
        </w:trPr>
        <w:tc>
          <w:tcPr>
            <w:tcW w:type="dxa" w:w="2016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Consent</w:t>
            </w:r>
          </w:p>
        </w:tc>
        <w:tc>
          <w:tcPr>
            <w:tcW w:type="dxa" w:w="734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[written / verbal], confirmed on the recording at [HH:MM:SS]</w:t>
            </w:r>
          </w:p>
        </w:tc>
      </w:tr>
      <w:tr>
        <w:trPr>
          <w:trHeight w:val="400" w:hRule="atLeast"/>
        </w:trPr>
        <w:tc>
          <w:tcPr>
            <w:tcW w:type="dxa" w:w="201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Transcribed</w:t>
            </w:r>
          </w:p>
        </w:tc>
        <w:tc>
          <w:tcPr>
            <w:tcW w:type="dxa" w:w="7344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[AI draft / by hand], proofread against the audio by [name] on [YYYY-MM-DD]</w:t>
            </w:r>
          </w:p>
        </w:tc>
      </w:tr>
    </w:tbl>
    <w:p>
      <w:pPr>
        <w:suppressLineNumbers/>
        <w:spacing w:after="40"/>
      </w:pPr>
    </w:p>
    <w:p>
      <w:pPr>
        <w:pStyle w:val="Heading2"/>
      </w:pPr>
      <w:r>
        <w:rPr>
          <w:rFonts w:ascii="Arial" w:hAnsi="Arial" w:eastAsia="Arial" w:cs="Arial"/>
        </w:rPr>
        <w:t>Transcript</w:t>
      </w:r>
    </w:p>
    <w:p>
      <w:r>
        <w:rPr>
          <w:rFonts w:ascii="Arial" w:hAnsi="Arial" w:eastAsia="Arial" w:cs="Arial"/>
        </w:rPr>
        <w:t>[HH:MM:SS] I: [question]</w:t>
      </w:r>
    </w:p>
    <w:p>
      <w:r>
        <w:rPr>
          <w:rFonts w:ascii="Arial" w:hAnsi="Arial" w:eastAsia="Arial" w:cs="Arial"/>
        </w:rPr>
        <w:t>[HH:MM:SS] P01: [answer]</w:t>
      </w:r>
    </w:p>
    <w:p>
      <w:pPr>
        <w:pStyle w:val="Heading2"/>
      </w:pPr>
      <w:r>
        <w:rPr>
          <w:rFonts w:ascii="Arial" w:hAnsi="Arial" w:eastAsia="Arial" w:cs="Arial"/>
        </w:rPr>
        <w:t>Tag glossary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3456"/>
        <w:gridCol w:w="5904"/>
      </w:tblGrid>
      <w:tr>
        <w:trPr>
          <w:trHeight w:val="360" w:hRule="atLeast"/>
        </w:trPr>
        <w:tc>
          <w:tcPr>
            <w:tcW w:type="dxa" w:w="345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[inaudible HH:MM:SS]</w:t>
            </w:r>
          </w:p>
        </w:tc>
        <w:tc>
          <w:tcPr>
            <w:tcW w:type="dxa" w:w="590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words you can't make out</w:t>
            </w:r>
          </w:p>
        </w:tc>
      </w:tr>
      <w:tr>
        <w:trPr>
          <w:trHeight w:val="360" w:hRule="atLeast"/>
        </w:trPr>
        <w:tc>
          <w:tcPr>
            <w:tcW w:type="dxa" w:w="345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[overlap]</w:t>
            </w:r>
          </w:p>
        </w:tc>
        <w:tc>
          <w:tcPr>
            <w:tcW w:type="dxa" w:w="590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two people talking at once (full verbatim only)</w:t>
            </w:r>
          </w:p>
        </w:tc>
      </w:tr>
      <w:tr>
        <w:trPr>
          <w:trHeight w:val="360" w:hRule="atLeast"/>
        </w:trPr>
        <w:tc>
          <w:tcPr>
            <w:tcW w:type="dxa" w:w="345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[laughs]</w:t>
            </w:r>
          </w:p>
        </w:tc>
        <w:tc>
          <w:tcPr>
            <w:tcW w:type="dxa" w:w="590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laughter (full verbatim only)</w:t>
            </w:r>
          </w:p>
        </w:tc>
      </w:tr>
      <w:tr>
        <w:trPr>
          <w:trHeight w:val="360" w:hRule="atLeast"/>
        </w:trPr>
        <w:tc>
          <w:tcPr>
            <w:tcW w:type="dxa" w:w="345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(2s)</w:t>
            </w:r>
          </w:p>
        </w:tc>
        <w:tc>
          <w:tcPr>
            <w:tcW w:type="dxa" w:w="5904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pause in seconds (full verbatim only)</w:t>
            </w:r>
          </w:p>
        </w:tc>
      </w:tr>
      <w:tr>
        <w:trPr>
          <w:trHeight w:val="360" w:hRule="atLeast"/>
        </w:trPr>
        <w:tc>
          <w:tcPr>
            <w:tcW w:type="dxa" w:w="345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[Person A], [Company A], [City]</w:t>
            </w:r>
          </w:p>
        </w:tc>
        <w:tc>
          <w:tcPr>
            <w:tcW w:type="dxa" w:w="5904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replaced identifiers</w:t>
            </w:r>
          </w:p>
        </w:tc>
      </w:tr>
    </w:tbl>
    <w:p>
      <w:pPr>
        <w:suppressLineNumbers/>
        <w:spacing w:after="40"/>
      </w:pPr>
    </w:p>
    <w:sectPr w:rsidR="00FC693F" w:rsidRPr="0006063C" w:rsidSect="00034616">
      <w:pgSz w:w="12240" w:h="15840"/>
      <w:pgMar w:top="1440" w:right="1440" w:bottom="1440" w:left="1440" w:header="720" w:footer="720" w:gutter="0"/>
      <w:lnNumType w:countBy="1" w:distance="360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uppressLineNumber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uppressLineNumber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transcript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