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rFonts w:ascii="Arial" w:hAnsi="Arial" w:eastAsia="Arial" w:cs="Arial"/>
        </w:rPr>
        <w:t>Project kickoff meeting — [Project name] · [Date]</w:t>
      </w:r>
    </w:p>
    <w:p>
      <w:pPr>
        <w:tabs>
          <w:tab w:pos="4680" w:val="left"/>
        </w:tabs>
      </w:pPr>
      <w:r>
        <w:rPr>
          <w:rFonts w:ascii="Arial" w:hAnsi="Arial" w:eastAsia="Arial" w:cs="Arial"/>
          <w:b/>
        </w:rPr>
        <w:t>Sponsor:</w:t>
      </w:r>
      <w:r>
        <w:rPr>
          <w:rFonts w:ascii="Arial" w:hAnsi="Arial" w:eastAsia="Arial" w:cs="Arial"/>
        </w:rPr>
        <w:t xml:space="preserve"> [name]</w:t>
        <w:tab/>
      </w:r>
      <w:r>
        <w:rPr>
          <w:rFonts w:ascii="Arial" w:hAnsi="Arial" w:eastAsia="Arial" w:cs="Arial"/>
          <w:b/>
        </w:rPr>
        <w:t>Project manager:</w:t>
      </w:r>
      <w:r>
        <w:rPr>
          <w:rFonts w:ascii="Arial" w:hAnsi="Arial" w:eastAsia="Arial" w:cs="Arial"/>
        </w:rPr>
        <w:t xml:space="preserve"> [name]</w:t>
      </w:r>
    </w:p>
    <w:p>
      <w:r>
        <w:rPr>
          <w:rFonts w:ascii="Arial" w:hAnsi="Arial" w:eastAsia="Arial" w:cs="Arial"/>
          <w:b/>
        </w:rPr>
        <w:t>Attendees:</w:t>
      </w:r>
      <w:r>
        <w:rPr>
          <w:rFonts w:ascii="Arial" w:hAnsi="Arial" w:eastAsia="Arial" w:cs="Arial"/>
        </w:rPr>
        <w:t xml:space="preserve"> [name — role]</w:t>
      </w:r>
    </w:p>
    <w:p>
      <w:pPr>
        <w:pStyle w:val="Heading2"/>
      </w:pPr>
      <w:r>
        <w:rPr>
          <w:rFonts w:ascii="Arial" w:hAnsi="Arial" w:eastAsia="Arial" w:cs="Arial"/>
        </w:rPr>
        <w:t>1. Purpose</w:t>
      </w:r>
      <w:r>
        <w:rPr>
          <w:rFonts w:ascii="Arial" w:hAnsi="Arial" w:eastAsia="Arial" w:cs="Arial"/>
          <w:b/>
          <w:color w:val="6B7280"/>
          <w:sz w:val="18"/>
        </w:rPr>
        <w:t xml:space="preserve">  DRAFT</w:t>
      </w:r>
    </w:p>
    <w:p>
      <w:r>
        <w:rPr>
          <w:rFonts w:ascii="Arial" w:hAnsi="Arial" w:eastAsia="Arial" w:cs="Arial"/>
          <w:b/>
        </w:rPr>
        <w:t>Why we're doing this:</w:t>
      </w:r>
      <w:r>
        <w:rPr>
          <w:rFonts w:ascii="Arial" w:hAnsi="Arial" w:eastAsia="Arial" w:cs="Arial"/>
        </w:rPr>
        <w:t xml:space="preserve"> [business goal]</w:t>
      </w:r>
    </w:p>
    <w:p>
      <w:pPr>
        <w:pStyle w:val="Heading2"/>
      </w:pPr>
      <w:r>
        <w:rPr>
          <w:rFonts w:ascii="Arial" w:hAnsi="Arial" w:eastAsia="Arial" w:cs="Arial"/>
        </w:rPr>
        <w:t>2. Success criteria</w:t>
      </w:r>
      <w:r>
        <w:rPr>
          <w:rFonts w:ascii="Arial" w:hAnsi="Arial" w:eastAsia="Arial" w:cs="Arial"/>
          <w:b/>
          <w:color w:val="6B7280"/>
          <w:sz w:val="18"/>
        </w:rPr>
        <w:t xml:space="preserve">  DRAFT</w:t>
      </w:r>
    </w:p>
    <w:p>
      <w:pPr>
        <w:pStyle w:val="ListBullet"/>
      </w:pPr>
      <w:r>
        <w:rPr>
          <w:rFonts w:ascii="Arial" w:hAnsi="Arial" w:eastAsia="Arial" w:cs="Arial"/>
        </w:rPr>
        <w:t>[metric] reaches [target] by [date]</w:t>
      </w:r>
    </w:p>
    <w:p>
      <w:pPr>
        <w:pStyle w:val="Heading2"/>
      </w:pPr>
      <w:r>
        <w:rPr>
          <w:rFonts w:ascii="Arial" w:hAnsi="Arial" w:eastAsia="Arial" w:cs="Arial"/>
        </w:rPr>
        <w:t>3. Project scope</w:t>
      </w:r>
      <w:r>
        <w:rPr>
          <w:rFonts w:ascii="Arial" w:hAnsi="Arial" w:eastAsia="Arial" w:cs="Arial"/>
          <w:b/>
          <w:color w:val="6B7280"/>
          <w:sz w:val="18"/>
        </w:rPr>
        <w:t xml:space="preserve">  DRAFT</w:t>
      </w:r>
    </w:p>
    <w:p>
      <w:r>
        <w:rPr>
          <w:rFonts w:ascii="Arial" w:hAnsi="Arial" w:eastAsia="Arial" w:cs="Arial"/>
          <w:b/>
        </w:rPr>
        <w:t>In:</w:t>
      </w:r>
      <w:r>
        <w:rPr>
          <w:rFonts w:ascii="Arial" w:hAnsi="Arial" w:eastAsia="Arial" w:cs="Arial"/>
        </w:rPr>
        <w:t xml:space="preserve"> [ ]</w:t>
      </w:r>
    </w:p>
    <w:p>
      <w:r>
        <w:rPr>
          <w:rFonts w:ascii="Arial" w:hAnsi="Arial" w:eastAsia="Arial" w:cs="Arial"/>
          <w:b/>
        </w:rPr>
        <w:t>Out:</w:t>
      </w:r>
      <w:r>
        <w:rPr>
          <w:rFonts w:ascii="Arial" w:hAnsi="Arial" w:eastAsia="Arial" w:cs="Arial"/>
        </w:rPr>
        <w:t xml:space="preserve"> [ ]</w:t>
      </w:r>
    </w:p>
    <w:p>
      <w:pPr>
        <w:pStyle w:val="Heading2"/>
      </w:pPr>
      <w:r>
        <w:rPr>
          <w:rFonts w:ascii="Arial" w:hAnsi="Arial" w:eastAsia="Arial" w:cs="Arial"/>
        </w:rPr>
        <w:t>4. Deliverables and key milestones</w:t>
      </w:r>
      <w:r>
        <w:rPr>
          <w:rFonts w:ascii="Arial" w:hAnsi="Arial" w:eastAsia="Arial" w:cs="Arial"/>
          <w:b/>
          <w:color w:val="6B7280"/>
          <w:sz w:val="18"/>
        </w:rPr>
        <w:t xml:space="preserve">  DRAFT</w:t>
      </w:r>
    </w:p>
    <w:p>
      <w:pPr>
        <w:pStyle w:val="ListBullet"/>
      </w:pPr>
      <w:r>
        <w:rPr>
          <w:rFonts w:ascii="Arial" w:hAnsi="Arial" w:eastAsia="Arial" w:cs="Arial"/>
        </w:rPr>
        <w:t>[deliverable] — [date]</w:t>
      </w:r>
    </w:p>
    <w:p>
      <w:pPr>
        <w:pStyle w:val="Heading2"/>
      </w:pPr>
      <w:r>
        <w:rPr>
          <w:rFonts w:ascii="Arial" w:hAnsi="Arial" w:eastAsia="Arial" w:cs="Arial"/>
        </w:rPr>
        <w:t>5. Roles (RACI matrix)</w:t>
      </w:r>
      <w:r>
        <w:rPr>
          <w:rFonts w:ascii="Arial" w:hAnsi="Arial" w:eastAsia="Arial" w:cs="Arial"/>
          <w:b/>
          <w:color w:val="6B7280"/>
          <w:sz w:val="18"/>
        </w:rPr>
        <w:t xml:space="preserve">  DRAFT</w:t>
      </w:r>
    </w:p>
    <w:p>
      <w:pPr>
        <w:pStyle w:val="ListBullet"/>
      </w:pPr>
      <w:r>
        <w:rPr>
          <w:rFonts w:ascii="Arial" w:hAnsi="Arial" w:eastAsia="Arial" w:cs="Arial"/>
        </w:rPr>
        <w:t>[area]: R [ ] / A [ ] / C [ ] / I [ ]</w:t>
      </w:r>
    </w:p>
    <w:p>
      <w:pPr>
        <w:pStyle w:val="Heading2"/>
      </w:pPr>
      <w:r>
        <w:rPr>
          <w:rFonts w:ascii="Arial" w:hAnsi="Arial" w:eastAsia="Arial" w:cs="Arial"/>
        </w:rPr>
        <w:t>6. Communication plan</w:t>
      </w:r>
      <w:r>
        <w:rPr>
          <w:rFonts w:ascii="Arial" w:hAnsi="Arial" w:eastAsia="Arial" w:cs="Arial"/>
          <w:b/>
          <w:color w:val="6B7280"/>
          <w:sz w:val="18"/>
        </w:rPr>
        <w:t xml:space="preserve">  DRAFT</w:t>
      </w:r>
    </w:p>
    <w:p>
      <w:r>
        <w:rPr>
          <w:rFonts w:ascii="Arial" w:hAnsi="Arial" w:eastAsia="Arial" w:cs="Arial"/>
          <w:b/>
        </w:rPr>
        <w:t>Status update:</w:t>
      </w:r>
      <w:r>
        <w:rPr>
          <w:rFonts w:ascii="Arial" w:hAnsi="Arial" w:eastAsia="Arial" w:cs="Arial"/>
        </w:rPr>
        <w:t xml:space="preserve"> [how often, channel]</w:t>
      </w:r>
    </w:p>
    <w:p>
      <w:pPr>
        <w:tabs>
          <w:tab w:pos="4680" w:val="left"/>
        </w:tabs>
      </w:pPr>
      <w:r>
        <w:rPr>
          <w:rFonts w:ascii="Arial" w:hAnsi="Arial" w:eastAsia="Arial" w:cs="Arial"/>
          <w:b/>
        </w:rPr>
        <w:t>Decisions logged in:</w:t>
      </w:r>
      <w:r>
        <w:rPr>
          <w:rFonts w:ascii="Arial" w:hAnsi="Arial" w:eastAsia="Arial" w:cs="Arial"/>
        </w:rPr>
        <w:t xml:space="preserve"> [document]</w:t>
        <w:tab/>
      </w:r>
      <w:r>
        <w:rPr>
          <w:rFonts w:ascii="Arial" w:hAnsi="Arial" w:eastAsia="Arial" w:cs="Arial"/>
          <w:b/>
        </w:rPr>
        <w:t>Escalation:</w:t>
      </w:r>
      <w:r>
        <w:rPr>
          <w:rFonts w:ascii="Arial" w:hAnsi="Arial" w:eastAsia="Arial" w:cs="Arial"/>
        </w:rPr>
        <w:t xml:space="preserve"> [name]</w:t>
      </w:r>
    </w:p>
    <w:p>
      <w:pPr>
        <w:pStyle w:val="Heading2"/>
      </w:pPr>
      <w:r>
        <w:rPr>
          <w:rFonts w:ascii="Arial" w:hAnsi="Arial" w:eastAsia="Arial" w:cs="Arial"/>
        </w:rPr>
        <w:t>7. Risks and assumptions</w:t>
      </w:r>
      <w:r>
        <w:rPr>
          <w:rFonts w:ascii="Arial" w:hAnsi="Arial" w:eastAsia="Arial" w:cs="Arial"/>
          <w:b/>
          <w:color w:val="6B7280"/>
          <w:sz w:val="18"/>
        </w:rPr>
        <w:t xml:space="preserve">  DRAFT</w:t>
      </w:r>
    </w:p>
    <w:p>
      <w:pPr>
        <w:pStyle w:val="ListBullet"/>
      </w:pPr>
      <w:r>
        <w:rPr>
          <w:rFonts w:ascii="Arial" w:hAnsi="Arial" w:eastAsia="Arial" w:cs="Arial"/>
        </w:rPr>
        <w:t>[risk] — [owner] — [mitigation]</w:t>
      </w:r>
    </w:p>
    <w:p>
      <w:pPr>
        <w:pStyle w:val="Heading2"/>
      </w:pPr>
      <w:r>
        <w:rPr>
          <w:rFonts w:ascii="Arial" w:hAnsi="Arial" w:eastAsia="Arial" w:cs="Arial"/>
        </w:rPr>
        <w:t>8. Decisions made at the kickoff meeting</w:t>
      </w:r>
    </w:p>
    <w:tbl>
      <w:tblPr>
        <w:tblStyle w:val="TableGrid"/>
        <w:tblW w:type="auto" w:w="0"/>
        <w:jc w:val="left"/>
        <w:tblBorders>
          <w:top w:val="single" w:sz="4" w:space="0" w:color="AEB8C4"/>
          <w:left w:val="single" w:sz="4" w:space="0" w:color="AEB8C4"/>
          <w:bottom w:val="single" w:sz="4" w:space="0" w:color="AEB8C4"/>
          <w:right w:val="single" w:sz="4" w:space="0" w:color="AEB8C4"/>
          <w:insideH w:val="single" w:sz="4" w:space="0" w:color="AEB8C4"/>
          <w:insideV w:val="single" w:sz="4" w:space="0" w:color="AEB8C4"/>
        </w:tblBorders>
        <w:tblLayout w:type="fixed"/>
        <w:tblLook w:firstColumn="1" w:firstRow="1" w:lastColumn="0" w:lastRow="0" w:noHBand="0" w:noVBand="1" w:val="04A0"/>
      </w:tblPr>
      <w:tblGrid>
        <w:gridCol w:w="648"/>
        <w:gridCol w:w="4176"/>
        <w:gridCol w:w="2088"/>
        <w:gridCol w:w="2448"/>
      </w:tblGrid>
      <w:tr>
        <w:trPr>
          <w:tblHeader/>
        </w:trPr>
        <w:tc>
          <w:tcPr>
            <w:tcW w:type="dxa" w:w="648"/>
            <w:shd w:val="clear" w:color="auto" w:fill="E8EEF6"/>
          </w:tcPr>
          <w:p>
            <w:pPr>
              <w:keepNext/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#</w:t>
            </w:r>
          </w:p>
        </w:tc>
        <w:tc>
          <w:tcPr>
            <w:tcW w:type="dxa" w:w="4176"/>
            <w:shd w:val="clear" w:color="auto" w:fill="E8EEF6"/>
          </w:tcPr>
          <w:p>
            <w:pPr>
              <w:keepNext/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Decision</w:t>
            </w:r>
          </w:p>
        </w:tc>
        <w:tc>
          <w:tcPr>
            <w:tcW w:type="dxa" w:w="2088"/>
            <w:shd w:val="clear" w:color="auto" w:fill="E8EEF6"/>
          </w:tcPr>
          <w:p>
            <w:pPr>
              <w:keepNext/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Decided by</w:t>
            </w:r>
          </w:p>
        </w:tc>
        <w:tc>
          <w:tcPr>
            <w:tcW w:type="dxa" w:w="2448"/>
            <w:shd w:val="clear" w:color="auto" w:fill="E8EEF6"/>
          </w:tcPr>
          <w:p>
            <w:pPr>
              <w:keepNext/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Why</w:t>
            </w:r>
          </w:p>
        </w:tc>
      </w:tr>
      <w:tr>
        <w:trPr>
          <w:trHeight w:val="460" w:hRule="atLeast"/>
        </w:trPr>
        <w:tc>
          <w:tcPr>
            <w:tcW w:type="dxa" w:w="648"/>
          </w:tcPr>
          <w:p>
            <w:pPr>
              <w:keepNext/>
              <w:spacing w:after="0" w:line="240" w:lineRule="auto"/>
            </w:pPr>
          </w:p>
        </w:tc>
        <w:tc>
          <w:tcPr>
            <w:tcW w:type="dxa" w:w="4176"/>
          </w:tcPr>
          <w:p>
            <w:pPr>
              <w:keepNext/>
              <w:spacing w:after="0" w:line="240" w:lineRule="auto"/>
            </w:pPr>
          </w:p>
        </w:tc>
        <w:tc>
          <w:tcPr>
            <w:tcW w:type="dxa" w:w="2088"/>
          </w:tcPr>
          <w:p>
            <w:pPr>
              <w:keepNext/>
              <w:spacing w:after="0" w:line="240" w:lineRule="auto"/>
            </w:pPr>
          </w:p>
        </w:tc>
        <w:tc>
          <w:tcPr>
            <w:tcW w:type="dxa" w:w="2448"/>
          </w:tcPr>
          <w:p>
            <w:pPr>
              <w:keepNext/>
              <w:spacing w:after="0" w:line="240" w:lineRule="auto"/>
            </w:pPr>
          </w:p>
        </w:tc>
      </w:tr>
      <w:tr>
        <w:trPr>
          <w:trHeight w:val="460" w:hRule="atLeast"/>
        </w:trPr>
        <w:tc>
          <w:tcPr>
            <w:tcW w:type="dxa" w:w="648"/>
          </w:tcPr>
          <w:p>
            <w:pPr>
              <w:keepNext/>
              <w:spacing w:after="0" w:line="240" w:lineRule="auto"/>
            </w:pPr>
          </w:p>
        </w:tc>
        <w:tc>
          <w:tcPr>
            <w:tcW w:type="dxa" w:w="4176"/>
          </w:tcPr>
          <w:p>
            <w:pPr>
              <w:keepNext/>
              <w:spacing w:after="0" w:line="240" w:lineRule="auto"/>
            </w:pPr>
          </w:p>
        </w:tc>
        <w:tc>
          <w:tcPr>
            <w:tcW w:type="dxa" w:w="2088"/>
          </w:tcPr>
          <w:p>
            <w:pPr>
              <w:keepNext/>
              <w:spacing w:after="0" w:line="240" w:lineRule="auto"/>
            </w:pPr>
          </w:p>
        </w:tc>
        <w:tc>
          <w:tcPr>
            <w:tcW w:type="dxa" w:w="2448"/>
          </w:tcPr>
          <w:p>
            <w:pPr>
              <w:keepNext/>
              <w:spacing w:after="0" w:line="240" w:lineRule="auto"/>
            </w:pPr>
          </w:p>
        </w:tc>
      </w:tr>
      <w:tr>
        <w:trPr>
          <w:trHeight w:val="460" w:hRule="atLeast"/>
        </w:trPr>
        <w:tc>
          <w:tcPr>
            <w:tcW w:type="dxa" w:w="648"/>
          </w:tcPr>
          <w:p>
            <w:pPr>
              <w:keepNext/>
              <w:spacing w:after="0" w:line="240" w:lineRule="auto"/>
            </w:pPr>
          </w:p>
        </w:tc>
        <w:tc>
          <w:tcPr>
            <w:tcW w:type="dxa" w:w="4176"/>
          </w:tcPr>
          <w:p>
            <w:pPr>
              <w:keepNext/>
              <w:spacing w:after="0" w:line="240" w:lineRule="auto"/>
            </w:pPr>
          </w:p>
        </w:tc>
        <w:tc>
          <w:tcPr>
            <w:tcW w:type="dxa" w:w="2088"/>
          </w:tcPr>
          <w:p>
            <w:pPr>
              <w:keepNext/>
              <w:spacing w:after="0" w:line="240" w:lineRule="auto"/>
            </w:pPr>
          </w:p>
        </w:tc>
        <w:tc>
          <w:tcPr>
            <w:tcW w:type="dxa" w:w="2448"/>
          </w:tcPr>
          <w:p>
            <w:pPr>
              <w:keepNext/>
              <w:spacing w:after="0" w:line="240" w:lineRule="auto"/>
            </w:pPr>
          </w:p>
        </w:tc>
      </w:tr>
      <w:tr>
        <w:trPr>
          <w:trHeight w:val="460" w:hRule="atLeast"/>
        </w:trPr>
        <w:tc>
          <w:tcPr>
            <w:tcW w:type="dxa" w:w="648"/>
          </w:tcPr>
          <w:p>
            <w:pPr>
              <w:spacing w:after="0" w:line="240" w:lineRule="auto"/>
            </w:pPr>
          </w:p>
        </w:tc>
        <w:tc>
          <w:tcPr>
            <w:tcW w:type="dxa" w:w="4176"/>
          </w:tcPr>
          <w:p>
            <w:pPr>
              <w:spacing w:after="0" w:line="240" w:lineRule="auto"/>
            </w:pPr>
          </w:p>
        </w:tc>
        <w:tc>
          <w:tcPr>
            <w:tcW w:type="dxa" w:w="2088"/>
          </w:tcPr>
          <w:p>
            <w:pPr>
              <w:spacing w:after="0" w:line="240" w:lineRule="auto"/>
            </w:pPr>
          </w:p>
        </w:tc>
        <w:tc>
          <w:tcPr>
            <w:tcW w:type="dxa" w:w="2448"/>
          </w:tcPr>
          <w:p>
            <w:pPr>
              <w:spacing w:after="0" w:line="240" w:lineRule="auto"/>
            </w:pP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Arial" w:hAnsi="Arial" w:eastAsia="Arial" w:cs="Arial"/>
        </w:rPr>
        <w:t>9. Action items</w:t>
      </w:r>
    </w:p>
    <w:tbl>
      <w:tblPr>
        <w:tblStyle w:val="TableGrid"/>
        <w:tblW w:type="auto" w:w="0"/>
        <w:jc w:val="left"/>
        <w:tblBorders>
          <w:top w:val="single" w:sz="4" w:space="0" w:color="AEB8C4"/>
          <w:left w:val="single" w:sz="4" w:space="0" w:color="AEB8C4"/>
          <w:bottom w:val="single" w:sz="4" w:space="0" w:color="AEB8C4"/>
          <w:right w:val="single" w:sz="4" w:space="0" w:color="AEB8C4"/>
          <w:insideH w:val="single" w:sz="4" w:space="0" w:color="AEB8C4"/>
          <w:insideV w:val="single" w:sz="4" w:space="0" w:color="AEB8C4"/>
        </w:tblBorders>
        <w:tblLayout w:type="fixed"/>
        <w:tblLook w:firstColumn="1" w:firstRow="1" w:lastColumn="0" w:lastRow="0" w:noHBand="0" w:noVBand="1" w:val="04A0"/>
      </w:tblPr>
      <w:tblGrid>
        <w:gridCol w:w="2160"/>
        <w:gridCol w:w="5328"/>
        <w:gridCol w:w="1872"/>
      </w:tblGrid>
      <w:tr>
        <w:trPr>
          <w:tblHeader/>
        </w:trPr>
        <w:tc>
          <w:tcPr>
            <w:tcW w:type="dxa" w:w="2160"/>
            <w:shd w:val="clear" w:color="auto" w:fill="E8EEF6"/>
          </w:tcPr>
          <w:p>
            <w:pPr>
              <w:keepNext/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Owner</w:t>
            </w:r>
          </w:p>
        </w:tc>
        <w:tc>
          <w:tcPr>
            <w:tcW w:type="dxa" w:w="5328"/>
            <w:shd w:val="clear" w:color="auto" w:fill="E8EEF6"/>
          </w:tcPr>
          <w:p>
            <w:pPr>
              <w:keepNext/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Action</w:t>
            </w:r>
          </w:p>
        </w:tc>
        <w:tc>
          <w:tcPr>
            <w:tcW w:type="dxa" w:w="1872"/>
            <w:shd w:val="clear" w:color="auto" w:fill="E8EEF6"/>
          </w:tcPr>
          <w:p>
            <w:pPr>
              <w:keepNext/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Due date</w:t>
            </w:r>
          </w:p>
        </w:tc>
      </w:tr>
      <w:tr>
        <w:trPr>
          <w:trHeight w:val="460" w:hRule="atLeast"/>
        </w:trPr>
        <w:tc>
          <w:tcPr>
            <w:tcW w:type="dxa" w:w="2160"/>
          </w:tcPr>
          <w:p>
            <w:pPr>
              <w:keepNext/>
              <w:spacing w:after="0" w:line="240" w:lineRule="auto"/>
            </w:pPr>
          </w:p>
        </w:tc>
        <w:tc>
          <w:tcPr>
            <w:tcW w:type="dxa" w:w="5328"/>
          </w:tcPr>
          <w:p>
            <w:pPr>
              <w:keepNext/>
              <w:spacing w:after="0" w:line="240" w:lineRule="auto"/>
            </w:pPr>
          </w:p>
        </w:tc>
        <w:tc>
          <w:tcPr>
            <w:tcW w:type="dxa" w:w="1872"/>
          </w:tcPr>
          <w:p>
            <w:pPr>
              <w:keepNext/>
              <w:spacing w:after="0" w:line="240" w:lineRule="auto"/>
            </w:pPr>
          </w:p>
        </w:tc>
      </w:tr>
      <w:tr>
        <w:trPr>
          <w:trHeight w:val="460" w:hRule="atLeast"/>
        </w:trPr>
        <w:tc>
          <w:tcPr>
            <w:tcW w:type="dxa" w:w="2160"/>
          </w:tcPr>
          <w:p>
            <w:pPr>
              <w:keepNext/>
              <w:spacing w:after="0" w:line="240" w:lineRule="auto"/>
            </w:pPr>
          </w:p>
        </w:tc>
        <w:tc>
          <w:tcPr>
            <w:tcW w:type="dxa" w:w="5328"/>
          </w:tcPr>
          <w:p>
            <w:pPr>
              <w:keepNext/>
              <w:spacing w:after="0" w:line="240" w:lineRule="auto"/>
            </w:pPr>
          </w:p>
        </w:tc>
        <w:tc>
          <w:tcPr>
            <w:tcW w:type="dxa" w:w="1872"/>
          </w:tcPr>
          <w:p>
            <w:pPr>
              <w:keepNext/>
              <w:spacing w:after="0" w:line="240" w:lineRule="auto"/>
            </w:pPr>
          </w:p>
        </w:tc>
      </w:tr>
      <w:tr>
        <w:trPr>
          <w:trHeight w:val="460" w:hRule="atLeast"/>
        </w:trPr>
        <w:tc>
          <w:tcPr>
            <w:tcW w:type="dxa" w:w="2160"/>
          </w:tcPr>
          <w:p>
            <w:pPr>
              <w:keepNext/>
              <w:spacing w:after="0" w:line="240" w:lineRule="auto"/>
            </w:pPr>
          </w:p>
        </w:tc>
        <w:tc>
          <w:tcPr>
            <w:tcW w:type="dxa" w:w="5328"/>
          </w:tcPr>
          <w:p>
            <w:pPr>
              <w:keepNext/>
              <w:spacing w:after="0" w:line="240" w:lineRule="auto"/>
            </w:pPr>
          </w:p>
        </w:tc>
        <w:tc>
          <w:tcPr>
            <w:tcW w:type="dxa" w:w="1872"/>
          </w:tcPr>
          <w:p>
            <w:pPr>
              <w:keepNext/>
              <w:spacing w:after="0" w:line="240" w:lineRule="auto"/>
            </w:pPr>
          </w:p>
        </w:tc>
      </w:tr>
      <w:tr>
        <w:trPr>
          <w:trHeight w:val="460" w:hRule="atLeast"/>
        </w:trPr>
        <w:tc>
          <w:tcPr>
            <w:tcW w:type="dxa" w:w="2160"/>
          </w:tcPr>
          <w:p>
            <w:pPr>
              <w:keepNext/>
              <w:spacing w:after="0" w:line="240" w:lineRule="auto"/>
            </w:pPr>
          </w:p>
        </w:tc>
        <w:tc>
          <w:tcPr>
            <w:tcW w:type="dxa" w:w="5328"/>
          </w:tcPr>
          <w:p>
            <w:pPr>
              <w:keepNext/>
              <w:spacing w:after="0" w:line="240" w:lineRule="auto"/>
            </w:pPr>
          </w:p>
        </w:tc>
        <w:tc>
          <w:tcPr>
            <w:tcW w:type="dxa" w:w="1872"/>
          </w:tcPr>
          <w:p>
            <w:pPr>
              <w:keepNext/>
              <w:spacing w:after="0" w:line="240" w:lineRule="auto"/>
            </w:pPr>
          </w:p>
        </w:tc>
      </w:tr>
      <w:tr>
        <w:trPr>
          <w:trHeight w:val="460" w:hRule="atLeast"/>
        </w:trPr>
        <w:tc>
          <w:tcPr>
            <w:tcW w:type="dxa" w:w="2160"/>
          </w:tcPr>
          <w:p>
            <w:pPr>
              <w:keepNext/>
              <w:spacing w:after="0" w:line="240" w:lineRule="auto"/>
            </w:pPr>
          </w:p>
        </w:tc>
        <w:tc>
          <w:tcPr>
            <w:tcW w:type="dxa" w:w="5328"/>
          </w:tcPr>
          <w:p>
            <w:pPr>
              <w:keepNext/>
              <w:spacing w:after="0" w:line="240" w:lineRule="auto"/>
            </w:pPr>
          </w:p>
        </w:tc>
        <w:tc>
          <w:tcPr>
            <w:tcW w:type="dxa" w:w="1872"/>
          </w:tcPr>
          <w:p>
            <w:pPr>
              <w:keepNext/>
              <w:spacing w:after="0" w:line="240" w:lineRule="auto"/>
            </w:pPr>
          </w:p>
        </w:tc>
      </w:tr>
      <w:tr>
        <w:trPr>
          <w:trHeight w:val="460" w:hRule="atLeast"/>
        </w:trPr>
        <w:tc>
          <w:tcPr>
            <w:tcW w:type="dxa" w:w="2160"/>
          </w:tcPr>
          <w:p>
            <w:pPr>
              <w:spacing w:after="0" w:line="240" w:lineRule="auto"/>
            </w:pPr>
          </w:p>
        </w:tc>
        <w:tc>
          <w:tcPr>
            <w:tcW w:type="dxa" w:w="5328"/>
          </w:tcPr>
          <w:p>
            <w:pPr>
              <w:spacing w:after="0" w:line="240" w:lineRule="auto"/>
            </w:pPr>
          </w:p>
        </w:tc>
        <w:tc>
          <w:tcPr>
            <w:tcW w:type="dxa" w:w="1872"/>
          </w:tcPr>
          <w:p>
            <w:pPr>
              <w:spacing w:after="0" w:line="240" w:lineRule="auto"/>
            </w:pP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Arial" w:hAnsi="Arial" w:eastAsia="Arial" w:cs="Arial"/>
        </w:rPr>
        <w:t>10. Open questions</w:t>
      </w:r>
    </w:p>
    <w:tbl>
      <w:tblPr>
        <w:tblStyle w:val="TableGrid"/>
        <w:tblW w:type="auto" w:w="0"/>
        <w:jc w:val="left"/>
        <w:tblBorders>
          <w:top w:val="single" w:sz="4" w:space="0" w:color="AEB8C4"/>
          <w:left w:val="single" w:sz="4" w:space="0" w:color="AEB8C4"/>
          <w:bottom w:val="single" w:sz="4" w:space="0" w:color="AEB8C4"/>
          <w:right w:val="single" w:sz="4" w:space="0" w:color="AEB8C4"/>
          <w:insideH w:val="single" w:sz="4" w:space="0" w:color="AEB8C4"/>
          <w:insideV w:val="single" w:sz="4" w:space="0" w:color="AEB8C4"/>
        </w:tblBorders>
        <w:tblLayout w:type="fixed"/>
        <w:tblLook w:firstColumn="1" w:firstRow="1" w:lastColumn="0" w:lastRow="0" w:noHBand="0" w:noVBand="1" w:val="04A0"/>
      </w:tblPr>
      <w:tblGrid>
        <w:gridCol w:w="5328"/>
        <w:gridCol w:w="2160"/>
        <w:gridCol w:w="1872"/>
      </w:tblGrid>
      <w:tr>
        <w:trPr>
          <w:tblHeader/>
        </w:trPr>
        <w:tc>
          <w:tcPr>
            <w:tcW w:type="dxa" w:w="5328"/>
            <w:shd w:val="clear" w:color="auto" w:fill="E8EEF6"/>
          </w:tcPr>
          <w:p>
            <w:pPr>
              <w:keepNext/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Question</w:t>
            </w:r>
          </w:p>
        </w:tc>
        <w:tc>
          <w:tcPr>
            <w:tcW w:type="dxa" w:w="2160"/>
            <w:shd w:val="clear" w:color="auto" w:fill="E8EEF6"/>
          </w:tcPr>
          <w:p>
            <w:pPr>
              <w:keepNext/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Owner</w:t>
            </w:r>
          </w:p>
        </w:tc>
        <w:tc>
          <w:tcPr>
            <w:tcW w:type="dxa" w:w="1872"/>
            <w:shd w:val="clear" w:color="auto" w:fill="E8EEF6"/>
          </w:tcPr>
          <w:p>
            <w:pPr>
              <w:keepNext/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Answer by (date)</w:t>
            </w:r>
          </w:p>
        </w:tc>
      </w:tr>
      <w:tr>
        <w:trPr>
          <w:trHeight w:val="460" w:hRule="atLeast"/>
        </w:trPr>
        <w:tc>
          <w:tcPr>
            <w:tcW w:type="dxa" w:w="5328"/>
          </w:tcPr>
          <w:p>
            <w:pPr>
              <w:keepNext/>
              <w:spacing w:after="0" w:line="240" w:lineRule="auto"/>
            </w:pPr>
          </w:p>
        </w:tc>
        <w:tc>
          <w:tcPr>
            <w:tcW w:type="dxa" w:w="2160"/>
          </w:tcPr>
          <w:p>
            <w:pPr>
              <w:keepNext/>
              <w:spacing w:after="0" w:line="240" w:lineRule="auto"/>
            </w:pPr>
          </w:p>
        </w:tc>
        <w:tc>
          <w:tcPr>
            <w:tcW w:type="dxa" w:w="1872"/>
          </w:tcPr>
          <w:p>
            <w:pPr>
              <w:keepNext/>
              <w:spacing w:after="0" w:line="240" w:lineRule="auto"/>
            </w:pPr>
          </w:p>
        </w:tc>
      </w:tr>
      <w:tr>
        <w:trPr>
          <w:trHeight w:val="460" w:hRule="atLeast"/>
        </w:trPr>
        <w:tc>
          <w:tcPr>
            <w:tcW w:type="dxa" w:w="5328"/>
          </w:tcPr>
          <w:p>
            <w:pPr>
              <w:keepNext/>
              <w:spacing w:after="0" w:line="240" w:lineRule="auto"/>
            </w:pPr>
          </w:p>
        </w:tc>
        <w:tc>
          <w:tcPr>
            <w:tcW w:type="dxa" w:w="2160"/>
          </w:tcPr>
          <w:p>
            <w:pPr>
              <w:keepNext/>
              <w:spacing w:after="0" w:line="240" w:lineRule="auto"/>
            </w:pPr>
          </w:p>
        </w:tc>
        <w:tc>
          <w:tcPr>
            <w:tcW w:type="dxa" w:w="1872"/>
          </w:tcPr>
          <w:p>
            <w:pPr>
              <w:keepNext/>
              <w:spacing w:after="0" w:line="240" w:lineRule="auto"/>
            </w:pPr>
          </w:p>
        </w:tc>
      </w:tr>
      <w:tr>
        <w:trPr>
          <w:trHeight w:val="460" w:hRule="atLeast"/>
        </w:trPr>
        <w:tc>
          <w:tcPr>
            <w:tcW w:type="dxa" w:w="5328"/>
          </w:tcPr>
          <w:p>
            <w:pPr>
              <w:keepNext/>
              <w:spacing w:after="0" w:line="240" w:lineRule="auto"/>
            </w:pPr>
          </w:p>
        </w:tc>
        <w:tc>
          <w:tcPr>
            <w:tcW w:type="dxa" w:w="2160"/>
          </w:tcPr>
          <w:p>
            <w:pPr>
              <w:keepNext/>
              <w:spacing w:after="0" w:line="240" w:lineRule="auto"/>
            </w:pPr>
          </w:p>
        </w:tc>
        <w:tc>
          <w:tcPr>
            <w:tcW w:type="dxa" w:w="1872"/>
          </w:tcPr>
          <w:p>
            <w:pPr>
              <w:keepNext/>
              <w:spacing w:after="0" w:line="240" w:lineRule="auto"/>
            </w:pPr>
          </w:p>
        </w:tc>
      </w:tr>
      <w:tr>
        <w:trPr>
          <w:trHeight w:val="460" w:hRule="atLeast"/>
        </w:trPr>
        <w:tc>
          <w:tcPr>
            <w:tcW w:type="dxa" w:w="5328"/>
          </w:tcPr>
          <w:p>
            <w:pPr>
              <w:keepNext/>
              <w:spacing w:after="0" w:line="240" w:lineRule="auto"/>
            </w:pPr>
          </w:p>
        </w:tc>
        <w:tc>
          <w:tcPr>
            <w:tcW w:type="dxa" w:w="2160"/>
          </w:tcPr>
          <w:p>
            <w:pPr>
              <w:keepNext/>
              <w:spacing w:after="0" w:line="240" w:lineRule="auto"/>
            </w:pPr>
          </w:p>
        </w:tc>
        <w:tc>
          <w:tcPr>
            <w:tcW w:type="dxa" w:w="1872"/>
          </w:tcPr>
          <w:p>
            <w:pPr>
              <w:keepNext/>
              <w:spacing w:after="0" w:line="240" w:lineRule="auto"/>
            </w:pPr>
          </w:p>
        </w:tc>
      </w:tr>
      <w:tr>
        <w:trPr>
          <w:trHeight w:val="460" w:hRule="atLeast"/>
        </w:trPr>
        <w:tc>
          <w:tcPr>
            <w:tcW w:type="dxa" w:w="5328"/>
          </w:tcPr>
          <w:p>
            <w:pPr>
              <w:spacing w:after="0" w:line="240" w:lineRule="auto"/>
            </w:pPr>
          </w:p>
        </w:tc>
        <w:tc>
          <w:tcPr>
            <w:tcW w:type="dxa" w:w="2160"/>
          </w:tcPr>
          <w:p>
            <w:pPr>
              <w:spacing w:after="0" w:line="240" w:lineRule="auto"/>
            </w:pPr>
          </w:p>
        </w:tc>
        <w:tc>
          <w:tcPr>
            <w:tcW w:type="dxa" w:w="1872"/>
          </w:tcPr>
          <w:p>
            <w:pPr>
              <w:spacing w:after="0" w:line="240" w:lineRule="auto"/>
            </w:pPr>
          </w:p>
        </w:tc>
      </w:tr>
    </w:tbl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76" w:lineRule="auto"/>
    </w:pPr>
    <w:rPr>
      <w:rFonts w:ascii="Arial" w:hAnsi="Arial" w:eastAsia="Arial" w:cs="Arial"/>
      <w:b w:val="0"/>
      <w:i w:val="0"/>
      <w:color w:val="1F293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/>
      <w:outlineLvl w:val="0"/>
    </w:pPr>
    <w:rPr>
      <w:rFonts w:ascii="Arial" w:hAnsi="Arial" w:eastAsia="Arial" w:cs="Arial"/>
      <w:b/>
      <w:bCs/>
      <w:i w:val="0"/>
      <w:color w:val="1F2A4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="Arial" w:hAnsi="Arial" w:eastAsia="Arial" w:cs="Arial"/>
      <w:b/>
      <w:bCs/>
      <w:i w:val="0"/>
      <w:color w:val="1F2A44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40"/>
      <w:contextualSpacing/>
    </w:pPr>
    <w:rPr>
      <w:rFonts w:ascii="Arial" w:hAnsi="Arial" w:eastAsia="Arial" w:cs="Arial"/>
      <w:b w:val="0"/>
      <w:i w:val="0"/>
      <w:color w:val="1F2937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kickoff meeting template</dc:title>
  <dc:subject/>
  <dc:creator>Meetlens</dc:creator>
  <cp:keywords/>
  <dc:description/>
  <cp:lastModifiedBy>Meetlens</cp:lastModifiedBy>
  <cp:revision>1</cp:revision>
  <dcterms:created xsi:type="dcterms:W3CDTF">2026-10-15T09:00:00Z</dcterms:created>
  <dcterms:modified xsi:type="dcterms:W3CDTF">2026-10-15T09:00:00Z</dcterms:modified>
  <cp:category/>
</cp:coreProperties>
</file>