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</w:rPr>
        <w:t>[Title]</w:t>
      </w:r>
    </w:p>
    <w:p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[Weekday, Month D, YYYY] · </w:t>
      </w:r>
      <w:r>
        <w:rPr>
          <w:rFonts w:ascii="Arial" w:hAnsi="Arial" w:eastAsia="Arial" w:cs="Arial"/>
          <w:b/>
        </w:rPr>
        <w:t>Recording length:</w:t>
      </w:r>
      <w:r>
        <w:rPr>
          <w:rFonts w:ascii="Arial" w:hAnsi="Arial" w:eastAsia="Arial" w:cs="Arial"/>
        </w:rPr>
        <w:t xml:space="preserve"> [HH:MM:SS]</w:t>
      </w:r>
    </w:p>
    <w:p>
      <w:r>
        <w:rPr>
          <w:rFonts w:ascii="Arial" w:hAnsi="Arial" w:eastAsia="Arial" w:cs="Arial"/>
          <w:b/>
        </w:rPr>
        <w:t>Participants:</w:t>
      </w:r>
      <w:r>
        <w:rPr>
          <w:rFonts w:ascii="Arial" w:hAnsi="Arial" w:eastAsia="Arial" w:cs="Arial"/>
        </w:rPr>
        <w:t xml:space="preserve"> [Name] ([role]), [Name] ([role]), [Name] ([role])</w:t>
      </w:r>
    </w:p>
    <w:p>
      <w:r>
        <w:rPr>
          <w:rFonts w:ascii="Arial" w:hAnsi="Arial" w:eastAsia="Arial" w:cs="Arial"/>
          <w:b/>
        </w:rPr>
        <w:t>Transcriber:</w:t>
      </w:r>
      <w:r>
        <w:rPr>
          <w:rFonts w:ascii="Arial" w:hAnsi="Arial" w:eastAsia="Arial" w:cs="Arial"/>
        </w:rPr>
        <w:t xml:space="preserve"> [name]</w:t>
      </w:r>
    </w:p>
    <w:p>
      <w:pPr>
        <w:spacing w:before="120"/>
      </w:pPr>
      <w:r>
        <w:rPr>
          <w:rFonts w:ascii="Arial" w:hAnsi="Arial" w:eastAsia="Arial" w:cs="Arial"/>
          <w:b/>
        </w:rPr>
        <w:t>Participant codes (research interviews, optional):</w:t>
      </w:r>
      <w:r>
        <w:rPr>
          <w:rFonts w:ascii="Arial" w:hAnsi="Arial" w:eastAsia="Arial" w:cs="Arial"/>
        </w:rPr>
        <w:t xml:space="preserve"> I = interviewer · [P01] = participant [1] ([role])</w:t>
      </w:r>
    </w:p>
    <w:p>
      <w:r>
        <w:rPr>
          <w:rFonts w:ascii="Arial" w:hAnsi="Arial" w:eastAsia="Arial" w:cs="Arial"/>
          <w:i/>
          <w:color w:val="6B7280"/>
          <w:sz w:val="18"/>
        </w:rPr>
        <w:t>Replace real names with participant codes in research transcripts before you share the file.</w:t>
      </w:r>
    </w:p>
    <w:p>
      <w:pPr>
        <w:pStyle w:val="Heading2"/>
      </w:pPr>
      <w:r>
        <w:rPr>
          <w:rFonts w:ascii="Arial" w:hAnsi="Arial" w:eastAsia="Arial" w:cs="Arial"/>
        </w:rPr>
        <w:t>Transcript</w:t>
      </w:r>
    </w:p>
    <w:p>
      <w:r>
        <w:rPr>
          <w:rFonts w:ascii="Arial" w:hAnsi="Arial" w:eastAsia="Arial" w:cs="Arial"/>
          <w:i/>
          <w:color w:val="6B7280"/>
          <w:sz w:val="18"/>
        </w:rPr>
        <w:t>Start each speaker turn on a new line with the same label every time. [HH:MM:SS] counts hours, minutes and seconds from the start.</w:t>
      </w:r>
    </w:p>
    <w:p>
      <w:r>
        <w:rPr>
          <w:rFonts w:ascii="Arial" w:hAnsi="Arial" w:eastAsia="Arial" w:cs="Arial"/>
        </w:rPr>
        <w:t>[HH:MM:SS] [Speaker]: [What they said, with normal punctuation.]</w:t>
      </w:r>
    </w:p>
    <w:p>
      <w:r>
        <w:rPr>
          <w:rFonts w:ascii="Arial" w:hAnsi="Arial" w:eastAsia="Arial" w:cs="Arial"/>
        </w:rPr>
        <w:t>[HH:MM:SS] [Speaker]: [What they said, with normal punctuation.]</w:t>
      </w:r>
    </w:p>
    <w:p>
      <w:r>
        <w:rPr>
          <w:rFonts w:ascii="Arial" w:hAnsi="Arial" w:eastAsia="Arial" w:cs="Arial"/>
        </w:rPr>
        <w:t>[HH:MM:SS] [Speaker]: [What they said, with normal punctuation.]</w:t>
      </w:r>
    </w:p>
    <w:p>
      <w:pPr>
        <w:pStyle w:val="Heading2"/>
      </w:pPr>
      <w:r>
        <w:rPr>
          <w:rFonts w:ascii="Arial" w:hAnsi="Arial" w:eastAsia="Arial" w:cs="Arial"/>
        </w:rPr>
        <w:t>Bracket tags</w:t>
      </w:r>
    </w:p>
    <w:tbl>
      <w:tblPr>
        <w:tblStyle w:val="TableGrid"/>
        <w:tblW w:type="auto" w:w="0"/>
        <w:jc w:val="left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  <w:tblLayout w:type="fixed"/>
        <w:tblLook w:firstColumn="1" w:firstRow="1" w:lastColumn="0" w:lastRow="0" w:noHBand="0" w:noVBand="1" w:val="04A0"/>
      </w:tblPr>
      <w:tblGrid>
        <w:gridCol w:w="2880"/>
        <w:gridCol w:w="6480"/>
      </w:tblGrid>
      <w:tr>
        <w:trPr>
          <w:tblHeader/>
        </w:trPr>
        <w:tc>
          <w:tcPr>
            <w:tcW w:type="dxa" w:w="2880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Tag</w:t>
            </w:r>
          </w:p>
        </w:tc>
        <w:tc>
          <w:tcPr>
            <w:tcW w:type="dxa" w:w="6480"/>
            <w:shd w:val="clear" w:color="auto" w:fill="E8EEF6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Meaning</w:t>
            </w:r>
          </w:p>
        </w:tc>
      </w:tr>
      <w:tr>
        <w:trPr>
          <w:trHeight w:val="400" w:hRule="atLeast"/>
        </w:trPr>
        <w:tc>
          <w:tcPr>
            <w:tcW w:type="dxa" w:w="2880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[inaudible HH:MM:SS]</w:t>
            </w:r>
          </w:p>
        </w:tc>
        <w:tc>
          <w:tcPr>
            <w:tcW w:type="dxa" w:w="6480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Words you can't make out after replaying the spot</w:t>
            </w:r>
          </w:p>
        </w:tc>
      </w:tr>
      <w:tr>
        <w:trPr>
          <w:trHeight w:val="400" w:hRule="atLeast"/>
        </w:trPr>
        <w:tc>
          <w:tcPr>
            <w:tcW w:type="dxa" w:w="2880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[crosstalk]</w:t>
            </w:r>
          </w:p>
        </w:tc>
        <w:tc>
          <w:tcPr>
            <w:tcW w:type="dxa" w:w="6480"/>
          </w:tcPr>
          <w:p>
            <w:pPr>
              <w:keepNext/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Overlapping speech that can't be made out. If both speakers are clear, skip the tag and transcribe both turns</w:t>
            </w:r>
          </w:p>
        </w:tc>
      </w:tr>
      <w:tr>
        <w:trPr>
          <w:trHeight w:val="400" w:hRule="atLeast"/>
        </w:trPr>
        <w:tc>
          <w:tcPr>
            <w:tcW w:type="dxa" w:w="28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[laughs]</w:t>
            </w:r>
          </w:p>
        </w:tc>
        <w:tc>
          <w:tcPr>
            <w:tcW w:type="dxa" w:w="648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Laughter; bracketed notes mark anything that isn't speech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i w:val="0"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i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format template</dc:title>
  <dc:subject/>
  <dc:creator>Meetlens</dc:creator>
  <cp:keywords/>
  <dc:description/>
  <cp:lastModifiedBy>Meetlens</cp:lastModifiedBy>
  <cp:revision>1</cp:revision>
  <dcterms:created xsi:type="dcterms:W3CDTF">2026-10-15T09:00:00Z</dcterms:created>
  <dcterms:modified xsi:type="dcterms:W3CDTF">2026-10-15T09:00:00Z</dcterms:modified>
  <cp:category/>
</cp:coreProperties>
</file>